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1003D" w14:textId="77777777" w:rsidR="00FB229D" w:rsidRDefault="00000000">
      <w:pPr>
        <w:pStyle w:val="Heading1"/>
      </w:pPr>
      <w:bookmarkStart w:id="0" w:name="_hi3zi467tfhw" w:colFirst="0" w:colLast="0"/>
      <w:bookmarkEnd w:id="0"/>
      <w:r>
        <w:t>Bus-Focused Monthly SGR Scorecard Template</w:t>
      </w:r>
    </w:p>
    <w:p w14:paraId="4642DFCE" w14:textId="77777777" w:rsidR="00FB229D" w:rsidRDefault="00000000">
      <w:r>
        <w:pict w14:anchorId="681A8737">
          <v:rect id="_x0000_i1025" style="width:0;height:1.5pt" o:hralign="center" o:hrstd="t" o:hr="t" fillcolor="#a0a0a0" stroked="f"/>
        </w:pict>
      </w:r>
    </w:p>
    <w:p w14:paraId="0E90ABCB" w14:textId="77777777" w:rsidR="00FB229D" w:rsidRDefault="00000000">
      <w:r>
        <w:t xml:space="preserve">This template provides bus transit leadership with a </w:t>
      </w:r>
      <w:r>
        <w:rPr>
          <w:b/>
          <w:bCs/>
        </w:rPr>
        <w:t>10-minute executive review</w:t>
      </w:r>
      <w:r>
        <w:t xml:space="preserve"> of the agency’s State of Good Repair (SGR). While mandated by the FTA TAM Final Rule, this scorecard is designed to be used as a monthly management tool to drive capital and maintenance decisions.</w:t>
      </w:r>
    </w:p>
    <w:p w14:paraId="5F1B48EF" w14:textId="77777777" w:rsidR="00FB229D" w:rsidRDefault="00000000">
      <w:pPr>
        <w:pStyle w:val="Heading2"/>
      </w:pPr>
      <w:bookmarkStart w:id="1" w:name="_89b70go7l8u7" w:colFirst="0" w:colLast="0"/>
      <w:bookmarkEnd w:id="1"/>
      <w:r>
        <w:t>📋 Agency Overview</w:t>
      </w:r>
    </w:p>
    <w:p w14:paraId="34C9EFE3" w14:textId="77777777" w:rsidR="00FB229D" w:rsidRDefault="00000000">
      <w:pPr>
        <w:numPr>
          <w:ilvl w:val="0"/>
          <w:numId w:val="3"/>
        </w:numPr>
      </w:pPr>
      <w:r>
        <w:rPr>
          <w:b/>
          <w:bCs/>
        </w:rPr>
        <w:t>Agency Name:</w:t>
      </w:r>
      <w:r>
        <w:t xml:space="preserve"> [Insert Agency Name]</w:t>
      </w:r>
    </w:p>
    <w:p w14:paraId="4204A2FE" w14:textId="77777777" w:rsidR="00FB229D" w:rsidRDefault="00000000">
      <w:pPr>
        <w:numPr>
          <w:ilvl w:val="0"/>
          <w:numId w:val="3"/>
        </w:numPr>
      </w:pPr>
      <w:r>
        <w:rPr>
          <w:b/>
          <w:bCs/>
        </w:rPr>
        <w:t>Reporting Period:</w:t>
      </w:r>
      <w:r>
        <w:t xml:space="preserve"> [Month, Year]</w:t>
      </w:r>
    </w:p>
    <w:p w14:paraId="46EDC7B5" w14:textId="77777777" w:rsidR="00FB229D" w:rsidRDefault="00000000">
      <w:pPr>
        <w:numPr>
          <w:ilvl w:val="0"/>
          <w:numId w:val="3"/>
        </w:numPr>
      </w:pPr>
      <w:r>
        <w:rPr>
          <w:b/>
          <w:bCs/>
        </w:rPr>
        <w:t>TAM Manager:</w:t>
      </w:r>
      <w:r>
        <w:t xml:space="preserve"> [Name/Title]</w:t>
      </w:r>
    </w:p>
    <w:p w14:paraId="2B135800" w14:textId="77777777" w:rsidR="00FB229D" w:rsidRDefault="00000000">
      <w:pPr>
        <w:numPr>
          <w:ilvl w:val="0"/>
          <w:numId w:val="3"/>
        </w:numPr>
      </w:pPr>
      <w:r>
        <w:rPr>
          <w:b/>
          <w:bCs/>
        </w:rPr>
        <w:t>Date of Review:</w:t>
      </w:r>
      <w:r>
        <w:t xml:space="preserve"> [Insert Date]</w:t>
      </w:r>
    </w:p>
    <w:p w14:paraId="2023CB66" w14:textId="77777777" w:rsidR="00FB229D" w:rsidRDefault="00FB229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83EC1E7" w14:textId="77777777" w:rsidR="00FB229D" w:rsidRDefault="00FB229D"/>
    <w:p w14:paraId="3AA17716" w14:textId="77777777" w:rsidR="00FB229D" w:rsidRDefault="00FB229D"/>
    <w:p w14:paraId="5F625B5C" w14:textId="77777777" w:rsidR="00FB229D" w:rsidRDefault="00FB229D"/>
    <w:p w14:paraId="5B57C67D" w14:textId="77777777" w:rsidR="00FB229D" w:rsidRDefault="00FB229D"/>
    <w:p w14:paraId="5166A318" w14:textId="77777777" w:rsidR="00FB229D" w:rsidRDefault="00FB229D"/>
    <w:p w14:paraId="698BA8F5" w14:textId="77777777" w:rsidR="00FB229D" w:rsidRDefault="00FB229D"/>
    <w:p w14:paraId="2DDDA5A8" w14:textId="77777777" w:rsidR="00FB229D" w:rsidRDefault="00FB229D"/>
    <w:p w14:paraId="2B28F207" w14:textId="77777777" w:rsidR="00FB229D" w:rsidRDefault="00FB229D"/>
    <w:p w14:paraId="5CD9C1C5" w14:textId="77777777" w:rsidR="00FB229D" w:rsidRDefault="00FB229D"/>
    <w:p w14:paraId="28EB8A7E" w14:textId="77777777" w:rsidR="00FB229D" w:rsidRDefault="00FB229D"/>
    <w:p w14:paraId="6F2CDB23" w14:textId="77777777" w:rsidR="00FB229D" w:rsidRDefault="00FB229D"/>
    <w:p w14:paraId="26DFC5FA" w14:textId="77777777" w:rsidR="00FB229D" w:rsidRDefault="00FB229D"/>
    <w:p w14:paraId="71BACFD3" w14:textId="77777777" w:rsidR="00FB229D" w:rsidRDefault="00FB229D"/>
    <w:p w14:paraId="26C3C0D9" w14:textId="77777777" w:rsidR="00FB229D" w:rsidRDefault="00FB229D"/>
    <w:p w14:paraId="3ECA0D96" w14:textId="77777777" w:rsidR="00FB229D" w:rsidRDefault="00FB229D"/>
    <w:p w14:paraId="68781BA4" w14:textId="77777777" w:rsidR="00FB229D" w:rsidRDefault="00FB229D"/>
    <w:p w14:paraId="62C94ED9" w14:textId="77777777" w:rsidR="00FB229D" w:rsidRDefault="00FB229D"/>
    <w:p w14:paraId="5FE2C6BA" w14:textId="77777777" w:rsidR="00FB229D" w:rsidRDefault="00FB229D"/>
    <w:p w14:paraId="19EEBCFE" w14:textId="77777777" w:rsidR="00FB229D" w:rsidRDefault="00FB229D"/>
    <w:p w14:paraId="76D51391" w14:textId="77777777" w:rsidR="00FB229D" w:rsidRDefault="00FB229D"/>
    <w:p w14:paraId="675CA3D3" w14:textId="77777777" w:rsidR="00FB229D" w:rsidRDefault="00FB229D"/>
    <w:p w14:paraId="6805C31F" w14:textId="77777777" w:rsidR="00FB229D" w:rsidRDefault="00FB229D"/>
    <w:p w14:paraId="401B6490" w14:textId="77777777" w:rsidR="00FB229D" w:rsidRDefault="00FB229D"/>
    <w:p w14:paraId="75EDBC27" w14:textId="77777777" w:rsidR="00FB229D" w:rsidRDefault="00FB229D"/>
    <w:p w14:paraId="3C582E30" w14:textId="77777777" w:rsidR="00FB229D" w:rsidRDefault="00000000">
      <w:pPr>
        <w:pStyle w:val="Heading2"/>
      </w:pPr>
      <w:bookmarkStart w:id="2" w:name="_e102dsqq3eow" w:colFirst="0" w:colLast="0"/>
      <w:bookmarkEnd w:id="2"/>
      <w:r>
        <w:lastRenderedPageBreak/>
        <w:t>📊 Bus State of Good Repair (SGR) Performance Metrics</w:t>
      </w:r>
    </w:p>
    <w:p w14:paraId="1DF0B165" w14:textId="77777777" w:rsidR="00FB229D" w:rsidRDefault="00000000">
      <w:r>
        <w:rPr>
          <w:i/>
          <w:iCs/>
        </w:rPr>
        <w:t>Focusing on the core asset categories for bus-only operations.</w:t>
      </w:r>
    </w:p>
    <w:p w14:paraId="35D22DE2" w14:textId="77777777" w:rsidR="00FB229D" w:rsidRDefault="00FB229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FB229D" w14:paraId="73D9BD88" w14:textId="77777777">
        <w:trPr>
          <w:tblHeader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707CC" w14:textId="77777777" w:rsidR="00FB229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Asset Category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0F00" w14:textId="77777777" w:rsidR="00FB229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Performance Metric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3506F" w14:textId="77777777" w:rsidR="00FB229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Performance Target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9F92" w14:textId="77777777" w:rsidR="00FB229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Current Performance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3776F" w14:textId="77777777" w:rsidR="00FB229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Status (Green/Yellow/Red)</w:t>
            </w:r>
          </w:p>
        </w:tc>
      </w:tr>
      <w:tr w:rsidR="00FB229D" w14:paraId="24AFAC48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ECF1" w14:textId="77777777" w:rsidR="00FB229D" w:rsidRDefault="00000000">
            <w:r>
              <w:rPr>
                <w:b/>
                <w:bCs/>
              </w:rPr>
              <w:t>Rolling Stock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87A2" w14:textId="77777777" w:rsidR="00FB229D" w:rsidRDefault="00000000">
            <w:r>
              <w:t>% of Revenue Buses (40ft, Cutaway, etc.) beyond Useful Life Benchmark (ULB)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2088" w14:textId="77777777" w:rsidR="00FB229D" w:rsidRDefault="00000000">
            <w:r>
              <w:t>&lt; 10%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C13E" w14:textId="77777777" w:rsidR="00FB229D" w:rsidRDefault="00000000">
            <w:r>
              <w:t>[X]%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5E6F" w14:textId="77777777" w:rsidR="00FB229D" w:rsidRDefault="00000000">
            <w:r>
              <w:t>[Input Status]</w:t>
            </w:r>
          </w:p>
        </w:tc>
      </w:tr>
      <w:tr w:rsidR="00FB229D" w14:paraId="52F04FA2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1057A" w14:textId="77777777" w:rsidR="00FB229D" w:rsidRDefault="00000000">
            <w:r>
              <w:rPr>
                <w:b/>
                <w:bCs/>
              </w:rPr>
              <w:t>Equipment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BB917" w14:textId="77777777" w:rsidR="00FB229D" w:rsidRDefault="00000000">
            <w:r>
              <w:t>% of Service Vehicles (Shop trucks, supervisor SUVs) beyond ULB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81CC" w14:textId="77777777" w:rsidR="00FB229D" w:rsidRDefault="00000000">
            <w:r>
              <w:t>&lt; 15%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42CF" w14:textId="77777777" w:rsidR="00FB229D" w:rsidRDefault="00000000">
            <w:r>
              <w:t>[X]%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7AE8D" w14:textId="77777777" w:rsidR="00FB229D" w:rsidRDefault="00000000">
            <w:r>
              <w:t>[Input Status]</w:t>
            </w:r>
          </w:p>
        </w:tc>
      </w:tr>
      <w:tr w:rsidR="00FB229D" w14:paraId="538711D3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CFB8" w14:textId="77777777" w:rsidR="00FB229D" w:rsidRDefault="00000000">
            <w:r>
              <w:rPr>
                <w:b/>
                <w:bCs/>
              </w:rPr>
              <w:t>Facilities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CA5D3" w14:textId="77777777" w:rsidR="00FB229D" w:rsidRDefault="00000000">
            <w:r>
              <w:t>% of Maintenance Garages/Terminals with a TERM Condition Rating below 3.0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283A5" w14:textId="77777777" w:rsidR="00FB229D" w:rsidRDefault="00000000">
            <w:r>
              <w:t>&lt; 5%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10B50" w14:textId="77777777" w:rsidR="00FB229D" w:rsidRDefault="00000000">
            <w:r>
              <w:t>[X]%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BC2A5" w14:textId="77777777" w:rsidR="00FB229D" w:rsidRDefault="00000000">
            <w:r>
              <w:t>[Input Status]</w:t>
            </w:r>
          </w:p>
        </w:tc>
      </w:tr>
      <w:tr w:rsidR="00FB229D" w14:paraId="11CAB966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3BC57" w14:textId="77777777" w:rsidR="00FB229D" w:rsidRDefault="00000000">
            <w:r>
              <w:rPr>
                <w:b/>
                <w:bCs/>
              </w:rPr>
              <w:t>Shop Equipment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5D01" w14:textId="77777777" w:rsidR="00FB229D" w:rsidRDefault="00000000">
            <w:r>
              <w:t>% of Shop Systems (Lifts, bus washes, fuel systems) with a TERM Rating below 3.0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AB87" w14:textId="77777777" w:rsidR="00FB229D" w:rsidRDefault="00000000">
            <w:r>
              <w:t>&lt; 10%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54C6" w14:textId="77777777" w:rsidR="00FB229D" w:rsidRDefault="00000000">
            <w:r>
              <w:t>[X]%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1E00" w14:textId="77777777" w:rsidR="00FB229D" w:rsidRDefault="00000000">
            <w:r>
              <w:t>[Input Status]</w:t>
            </w:r>
          </w:p>
        </w:tc>
      </w:tr>
      <w:tr w:rsidR="00F43C60" w14:paraId="1CFB3DC3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3ACD6" w14:textId="332C80B9" w:rsidR="00F43C60" w:rsidRDefault="00F43C60" w:rsidP="00F43C60">
            <w:pPr>
              <w:rPr>
                <w:b/>
                <w:bCs/>
              </w:rPr>
            </w:pPr>
            <w:r>
              <w:rPr>
                <w:b/>
                <w:bCs/>
              </w:rPr>
              <w:t>Out of Service Rate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A8960" w14:textId="657109E2" w:rsidR="00F43C60" w:rsidRDefault="00F43C60" w:rsidP="00F43C60">
            <w:r w:rsidRPr="005665EC">
              <w:t>% of the fleet unavailable for daily revenue service due to pending maintenance or parts delays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4F67A" w14:textId="29FB26C5" w:rsidR="00F43C60" w:rsidRDefault="00F43C60" w:rsidP="00F43C60">
            <w:r>
              <w:t>&lt; 10%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06E8D" w14:textId="36BC33FE" w:rsidR="00F43C60" w:rsidRDefault="00F43C60" w:rsidP="00F43C60">
            <w:r>
              <w:t>[X]%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F4F5" w14:textId="48DA8429" w:rsidR="00F43C60" w:rsidRDefault="00F43C60" w:rsidP="00F43C60">
            <w:r>
              <w:t>[Input Status]</w:t>
            </w:r>
          </w:p>
        </w:tc>
      </w:tr>
    </w:tbl>
    <w:p w14:paraId="293737E7" w14:textId="77777777" w:rsidR="00FB229D" w:rsidRDefault="00FB229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6685516" w14:textId="77777777" w:rsidR="00FB229D" w:rsidRDefault="00FB229D"/>
    <w:p w14:paraId="2B95015D" w14:textId="77777777" w:rsidR="00FB229D" w:rsidRDefault="00000000">
      <w:pPr>
        <w:pStyle w:val="Heading2"/>
      </w:pPr>
      <w:bookmarkStart w:id="3" w:name="_jkk67ewtmgqv" w:colFirst="0" w:colLast="0"/>
      <w:bookmarkEnd w:id="3"/>
      <w:r>
        <w:t>💡 Executive Summary (The 10-Minute Review)</w:t>
      </w:r>
    </w:p>
    <w:p w14:paraId="0E62147F" w14:textId="77777777" w:rsidR="00FB229D" w:rsidRDefault="00000000">
      <w:pPr>
        <w:pStyle w:val="Heading3"/>
      </w:pPr>
      <w:bookmarkStart w:id="4" w:name="_jikug8sdmehe" w:colFirst="0" w:colLast="0"/>
      <w:bookmarkEnd w:id="4"/>
      <w:r>
        <w:t>📈 Key Highlights &amp; Successes</w:t>
      </w:r>
    </w:p>
    <w:p w14:paraId="63B8F918" w14:textId="77777777" w:rsidR="00FB229D" w:rsidRDefault="00000000">
      <w:pPr>
        <w:numPr>
          <w:ilvl w:val="0"/>
          <w:numId w:val="3"/>
        </w:numPr>
      </w:pPr>
      <w:r>
        <w:rPr>
          <w:i/>
          <w:iCs/>
        </w:rPr>
        <w:t>[Example: Decommissioning the 2012 fleet reduced the overall Rolling Stock ULB percentage by 5% this month.]</w:t>
      </w:r>
    </w:p>
    <w:p w14:paraId="4A38E6F5" w14:textId="77777777" w:rsidR="00FB229D" w:rsidRDefault="00000000">
      <w:pPr>
        <w:numPr>
          <w:ilvl w:val="0"/>
          <w:numId w:val="3"/>
        </w:numPr>
      </w:pPr>
      <w:r>
        <w:t>[Insert text here]</w:t>
      </w:r>
    </w:p>
    <w:p w14:paraId="04012BA9" w14:textId="77777777" w:rsidR="00FB229D" w:rsidRDefault="00000000">
      <w:pPr>
        <w:pStyle w:val="Heading3"/>
      </w:pPr>
      <w:bookmarkStart w:id="5" w:name="_ypwob4goji23" w:colFirst="0" w:colLast="0"/>
      <w:bookmarkEnd w:id="5"/>
      <w:r>
        <w:t>⚠️ Critical Risks &amp; Asset Gaps</w:t>
      </w:r>
    </w:p>
    <w:p w14:paraId="3BF4A007" w14:textId="77777777" w:rsidR="00FB229D" w:rsidRDefault="00000000">
      <w:pPr>
        <w:numPr>
          <w:ilvl w:val="0"/>
          <w:numId w:val="3"/>
        </w:numPr>
      </w:pPr>
      <w:r>
        <w:rPr>
          <w:i/>
          <w:iCs/>
        </w:rPr>
        <w:t>[Example: The main facility lift system is now rated 2.8; failure risk is high, impacting PM schedule throughput.]</w:t>
      </w:r>
    </w:p>
    <w:p w14:paraId="32ABF7C6" w14:textId="77777777" w:rsidR="00FB229D" w:rsidRDefault="00000000">
      <w:pPr>
        <w:numPr>
          <w:ilvl w:val="0"/>
          <w:numId w:val="3"/>
        </w:numPr>
      </w:pPr>
      <w:r>
        <w:t>[Insert text here]</w:t>
      </w:r>
    </w:p>
    <w:p w14:paraId="0A4D287F" w14:textId="77777777" w:rsidR="00FB229D" w:rsidRDefault="00FB229D"/>
    <w:p w14:paraId="4D174124" w14:textId="77777777" w:rsidR="00FB229D" w:rsidRDefault="00000000">
      <w:pPr>
        <w:pStyle w:val="Heading2"/>
      </w:pPr>
      <w:bookmarkStart w:id="6" w:name="_1mn4twyvhnrc" w:colFirst="0" w:colLast="0"/>
      <w:bookmarkEnd w:id="6"/>
      <w:r>
        <w:t>🛠️ Action Plan &amp; Decision Points</w:t>
      </w:r>
    </w:p>
    <w:p w14:paraId="102AD3FA" w14:textId="77777777" w:rsidR="00FB229D" w:rsidRDefault="00000000">
      <w:r>
        <w:rPr>
          <w:i/>
          <w:iCs/>
        </w:rPr>
        <w:t>Use this section to drive accountability and request specific leadership approvals.</w:t>
      </w:r>
    </w:p>
    <w:p w14:paraId="5612E5C0" w14:textId="77777777" w:rsidR="00FB229D" w:rsidRDefault="00FB229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E04DEFA" w14:textId="77777777" w:rsidR="00FB229D" w:rsidRDefault="00000000">
      <w:pPr>
        <w:numPr>
          <w:ilvl w:val="0"/>
          <w:numId w:val="1"/>
        </w:numPr>
      </w:pPr>
      <w:r>
        <w:rPr>
          <w:b/>
          <w:bCs/>
        </w:rPr>
        <w:t>Capital Priority:</w:t>
      </w:r>
      <w:r>
        <w:t xml:space="preserve"> [Describe the most urgent bus or equipment replacement needed]</w:t>
      </w:r>
    </w:p>
    <w:p w14:paraId="0BEAE9B3" w14:textId="77777777" w:rsidR="00FB229D" w:rsidRDefault="00000000">
      <w:pPr>
        <w:numPr>
          <w:ilvl w:val="0"/>
          <w:numId w:val="1"/>
        </w:numPr>
      </w:pPr>
      <w:r>
        <w:rPr>
          <w:b/>
          <w:bCs/>
        </w:rPr>
        <w:t>Maintenance Focus:</w:t>
      </w:r>
      <w:r>
        <w:t xml:space="preserve"> [Identify which shop or facility system requires shifted resources this month]</w:t>
      </w:r>
    </w:p>
    <w:p w14:paraId="4E143970" w14:textId="77777777" w:rsidR="00FB229D" w:rsidRDefault="00000000">
      <w:pPr>
        <w:numPr>
          <w:ilvl w:val="0"/>
          <w:numId w:val="1"/>
        </w:numPr>
      </w:pPr>
      <w:r>
        <w:rPr>
          <w:b/>
          <w:bCs/>
        </w:rPr>
        <w:t>Required Decisions:</w:t>
      </w:r>
      <w:r>
        <w:t xml:space="preserve"> [List any budgetary or procurement approvals needed from leadership]</w:t>
      </w:r>
    </w:p>
    <w:p w14:paraId="78EC6D7A" w14:textId="77777777" w:rsidR="00FB229D" w:rsidRDefault="00FB229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130E1D3" w14:textId="77777777" w:rsidR="00FB229D" w:rsidRDefault="00FB229D"/>
    <w:p w14:paraId="6B5422E8" w14:textId="77777777" w:rsidR="00FB229D" w:rsidRDefault="00000000">
      <w:pPr>
        <w:pStyle w:val="Heading3"/>
      </w:pPr>
      <w:bookmarkStart w:id="7" w:name="_gz70isnhn17f" w:colFirst="0" w:colLast="0"/>
      <w:bookmarkEnd w:id="7"/>
      <w:r>
        <w:t>📖 Definitions for Bus Operations</w:t>
      </w:r>
    </w:p>
    <w:p w14:paraId="15CC1485" w14:textId="77777777" w:rsidR="00FB229D" w:rsidRDefault="00000000">
      <w:pPr>
        <w:numPr>
          <w:ilvl w:val="0"/>
          <w:numId w:val="2"/>
        </w:numPr>
      </w:pPr>
      <w:r>
        <w:rPr>
          <w:b/>
          <w:bCs/>
        </w:rPr>
        <w:t>Useful Life Benchmark (ULB):</w:t>
      </w:r>
      <w:r>
        <w:t xml:space="preserve"> The expected operational life for your buses in your specific environment (e.g., 12 years for heavy-duty buses).</w:t>
      </w:r>
    </w:p>
    <w:p w14:paraId="513BFE11" w14:textId="77777777" w:rsidR="00FB229D" w:rsidRDefault="00000000">
      <w:pPr>
        <w:numPr>
          <w:ilvl w:val="0"/>
          <w:numId w:val="2"/>
        </w:numPr>
      </w:pPr>
      <w:r>
        <w:rPr>
          <w:b/>
          <w:bCs/>
        </w:rPr>
        <w:t>TERM Scale:</w:t>
      </w:r>
      <w:r>
        <w:t xml:space="preserve"> The FTA’s Transit Economic Requirements Model (1.0 Poor to 5.0 Excellent). Any rating below 3.0 indicates the asset is no longer in a State of Good Repair.</w:t>
      </w:r>
    </w:p>
    <w:p w14:paraId="058EC485" w14:textId="77777777" w:rsidR="00FB229D" w:rsidRDefault="00000000">
      <w:pPr>
        <w:numPr>
          <w:ilvl w:val="0"/>
          <w:numId w:val="2"/>
        </w:numPr>
      </w:pPr>
      <w:r>
        <w:rPr>
          <w:b/>
          <w:bCs/>
        </w:rPr>
        <w:t>Shop Equipment &amp; Systems:</w:t>
      </w:r>
      <w:r>
        <w:t xml:space="preserve"> Includes heavy-duty lifts, automated washes, and fueling/charging infrastructure vital to daily service delivery.</w:t>
      </w:r>
    </w:p>
    <w:p w14:paraId="5115DCD6" w14:textId="77777777" w:rsidR="00FB229D" w:rsidRDefault="00FB229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EC5D243" w14:textId="77777777" w:rsidR="00FB229D" w:rsidRDefault="00000000">
      <w:r>
        <w:pict w14:anchorId="5CC24775">
          <v:rect id="_x0000_i1026" style="width:0;height:1.5pt" o:hralign="center" o:hrstd="t" o:hr="t" fillcolor="#a0a0a0" stroked="f"/>
        </w:pict>
      </w:r>
    </w:p>
    <w:p w14:paraId="162029FC" w14:textId="77777777" w:rsidR="00FB229D" w:rsidRDefault="00FB229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AF7739F" w14:textId="77777777" w:rsidR="00FB229D" w:rsidRDefault="00000000">
      <w:r>
        <w:rPr>
          <w:i/>
          <w:iCs/>
        </w:rPr>
        <w:t>Template provided by NFI Parts — Strategic Fleet Management &amp; Reliability Series.</w:t>
      </w:r>
    </w:p>
    <w:p w14:paraId="321B9B1D" w14:textId="77777777" w:rsidR="00FB229D" w:rsidRDefault="00FB229D"/>
    <w:sectPr w:rsidR="00FB229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03D66E-F289-4BF9-90A7-EF9B83686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CB251A-CB01-44BD-94F2-59D0087E1E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90438"/>
    <w:multiLevelType w:val="multilevel"/>
    <w:tmpl w:val="0A98D9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FC64378"/>
    <w:multiLevelType w:val="multilevel"/>
    <w:tmpl w:val="3844EB3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C887B28"/>
    <w:multiLevelType w:val="multilevel"/>
    <w:tmpl w:val="8DB82C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98147844">
    <w:abstractNumId w:val="2"/>
  </w:num>
  <w:num w:numId="2" w16cid:durableId="290748028">
    <w:abstractNumId w:val="0"/>
  </w:num>
  <w:num w:numId="3" w16cid:durableId="159975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9D"/>
    <w:rsid w:val="005665EC"/>
    <w:rsid w:val="00AC1718"/>
    <w:rsid w:val="00F43C60"/>
    <w:rsid w:val="00FB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72CDB"/>
  <w15:docId w15:val="{0CE2FB24-C8C8-4C7C-9DBE-A6774136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NFI Group Inc.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 Strite</cp:lastModifiedBy>
  <cp:revision>2</cp:revision>
  <dcterms:created xsi:type="dcterms:W3CDTF">2026-04-22T14:42:00Z</dcterms:created>
  <dcterms:modified xsi:type="dcterms:W3CDTF">2026-04-22T15:01:00Z</dcterms:modified>
</cp:coreProperties>
</file>